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napToGrid w:val="false"/>
        <w:spacing w:before="0" w:beforeAutospacing="false" w:after="0" w:afterAutospacing="false" w:lineRule="exact" w:line="550"/>
        <w:jc w:val="both"/>
        <w:textAlignment w:val="baseline"/>
        <w:rPr>
          <w:rFonts w:ascii="黑体" w:cs="黑体" w:eastAsia="黑体" w:hAnsi="黑体" w:hint="eastAsia"/>
          <w:b w:val="false"/>
          <w:i w:val="false"/>
          <w:caps w:val="false"/>
          <w:spacing w:val="0"/>
          <w:w w:val="100"/>
          <w:sz w:val="32"/>
          <w:szCs w:val="32"/>
        </w:rPr>
      </w:pPr>
      <w:bookmarkStart w:id="0" w:name="OLE_LINK1"/>
      <w:r>
        <w:rPr>
          <w:rFonts w:ascii="黑体" w:cs="黑体" w:eastAsia="黑体" w:hAnsi="黑体" w:hint="eastAsia"/>
          <w:b w:val="false"/>
          <w:i w:val="false"/>
          <w:caps w:val="false"/>
          <w:spacing w:val="0"/>
          <w:w w:val="100"/>
          <w:sz w:val="32"/>
          <w:szCs w:val="32"/>
        </w:rPr>
        <w:t>附件</w:t>
      </w:r>
      <w:r>
        <w:rPr>
          <w:rFonts w:ascii="黑体" w:cs="黑体" w:eastAsia="黑体" w:hAnsi="黑体" w:hint="eastAsia"/>
          <w:b w:val="false"/>
          <w:i w:val="false"/>
          <w:caps w:val="false"/>
          <w:spacing w:val="0"/>
          <w:w w:val="100"/>
          <w:sz w:val="32"/>
          <w:szCs w:val="32"/>
          <w:lang w:val="en-US" w:eastAsia="zh-CN"/>
        </w:rPr>
        <w:t>2</w:t>
      </w:r>
    </w:p>
    <w:p>
      <w:pPr>
        <w:pStyle w:val="style0"/>
        <w:jc w:val="center"/>
        <w:rPr>
          <w:rFonts w:ascii="黑体" w:cs="黑体" w:eastAsia="黑体" w:hAnsi="黑体"/>
          <w:sz w:val="52"/>
          <w:szCs w:val="52"/>
        </w:rPr>
      </w:pPr>
    </w:p>
    <w:bookmarkStart w:id="1" w:name="OLE_LINK2"/>
    <w:bookmarkStart w:id="2" w:name="OLE_LINK3"/>
    <w:p>
      <w:pPr>
        <w:pStyle w:val="style0"/>
        <w:jc w:val="center"/>
        <w:rPr>
          <w:rFonts w:ascii="黑体" w:cs="黑体" w:eastAsia="黑体" w:hAnsi="黑体"/>
          <w:sz w:val="52"/>
          <w:szCs w:val="52"/>
        </w:rPr>
      </w:pPr>
      <w:r>
        <w:rPr>
          <w:rFonts w:ascii="Times New Roman" w:cs="Times New Roman" w:eastAsia="黑体" w:hAnsi="Times New Roman" w:hint="default"/>
          <w:sz w:val="52"/>
          <w:szCs w:val="52"/>
          <w:lang w:val="en-US" w:eastAsia="zh-CN"/>
        </w:rPr>
        <w:t>“5·25”</w:t>
      </w:r>
      <w:r>
        <w:rPr>
          <w:rFonts w:ascii="黑体" w:cs="黑体" w:eastAsia="黑体" w:hAnsi="黑体" w:hint="eastAsia"/>
          <w:sz w:val="52"/>
          <w:szCs w:val="52"/>
        </w:rPr>
        <w:t>心理健康教育活动</w:t>
      </w:r>
    </w:p>
    <w:p>
      <w:pPr>
        <w:pStyle w:val="style0"/>
        <w:jc w:val="center"/>
        <w:rPr>
          <w:rFonts w:ascii="黑体" w:cs="黑体" w:eastAsia="黑体" w:hAnsi="黑体"/>
          <w:b/>
          <w:bCs/>
          <w:sz w:val="52"/>
          <w:szCs w:val="52"/>
        </w:rPr>
      </w:pPr>
      <w:r>
        <w:rPr>
          <w:rFonts w:ascii="黑体" w:cs="黑体" w:eastAsia="黑体" w:hAnsi="黑体" w:hint="eastAsia"/>
          <w:sz w:val="52"/>
          <w:szCs w:val="52"/>
        </w:rPr>
        <w:t>项目申报计划书</w:t>
      </w:r>
      <w:bookmarkEnd w:id="1"/>
    </w:p>
    <w:bookmarkEnd w:id="2"/>
    <w:p>
      <w:pPr>
        <w:pStyle w:val="style0"/>
        <w:rPr>
          <w:rFonts w:ascii="宋体"/>
          <w:b/>
          <w:bCs/>
          <w:color w:val="000000"/>
          <w:sz w:val="36"/>
          <w:szCs w:val="36"/>
        </w:rPr>
      </w:pPr>
    </w:p>
    <w:p>
      <w:pPr>
        <w:pStyle w:val="style0"/>
        <w:ind w:firstLine="1276" w:firstLineChars="399"/>
        <w:rPr>
          <w:rFonts w:ascii="宋体"/>
          <w:color w:val="000000"/>
          <w:sz w:val="32"/>
          <w:szCs w:val="32"/>
        </w:rPr>
      </w:pPr>
    </w:p>
    <w:p>
      <w:pPr>
        <w:pStyle w:val="style0"/>
        <w:ind w:firstLine="1276" w:firstLineChars="399"/>
        <w:rPr>
          <w:rFonts w:ascii="宋体"/>
          <w:color w:val="000000"/>
          <w:sz w:val="32"/>
          <w:szCs w:val="32"/>
        </w:rPr>
      </w:pPr>
    </w:p>
    <w:bookmarkStart w:id="3" w:name="_GoBack"/>
    <w:p>
      <w:pPr>
        <w:pStyle w:val="style0"/>
        <w:ind w:firstLine="1276" w:firstLineChars="399"/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项目名称：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pStyle w:val="style0"/>
        <w:ind w:firstLine="1280" w:firstLineChars="400"/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项目类别：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  <w:t>　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  <w:t>□重点项目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  <w:t>　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  <w:t>□一般项目</w:t>
      </w:r>
    </w:p>
    <w:p>
      <w:pPr>
        <w:pStyle w:val="style0"/>
        <w:ind w:firstLine="1276" w:firstLineChars="399"/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项目负责人：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pStyle w:val="style0"/>
        <w:ind w:firstLine="1276" w:firstLineChars="399"/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负责学院：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  <w:t xml:space="preserve">  (盖章) </w:t>
      </w:r>
    </w:p>
    <w:p>
      <w:pPr>
        <w:pStyle w:val="style0"/>
        <w:ind w:firstLine="1276" w:firstLineChars="399"/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</w:rPr>
        <w:t>申报日期：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pStyle w:val="style90"/>
        <w:rPr>
          <w:rFonts w:ascii="仿宋_GB2312" w:cs="仿宋_GB2312" w:eastAsia="仿宋_GB2312" w:hAnsi="仿宋_GB2312" w:hint="eastAsia"/>
          <w:color w:val="000000"/>
          <w:sz w:val="30"/>
          <w:szCs w:val="30"/>
        </w:rPr>
      </w:pPr>
    </w:p>
    <w:p>
      <w:pPr>
        <w:pStyle w:val="style90"/>
        <w:rPr>
          <w:rFonts w:ascii="仿宋_GB2312" w:cs="仿宋_GB2312" w:eastAsia="仿宋_GB2312" w:hAnsi="仿宋_GB2312" w:hint="eastAsia"/>
          <w:color w:val="000000"/>
          <w:sz w:val="30"/>
          <w:szCs w:val="30"/>
        </w:rPr>
      </w:pPr>
    </w:p>
    <w:p>
      <w:pPr>
        <w:pStyle w:val="style90"/>
        <w:rPr>
          <w:rFonts w:ascii="仿宋_GB2312" w:cs="仿宋_GB2312" w:eastAsia="仿宋_GB2312" w:hAnsi="仿宋_GB2312" w:hint="eastAsia"/>
          <w:color w:val="000000"/>
          <w:sz w:val="30"/>
          <w:szCs w:val="30"/>
        </w:rPr>
      </w:pPr>
    </w:p>
    <w:p>
      <w:pPr>
        <w:pStyle w:val="style90"/>
        <w:rPr>
          <w:rFonts w:ascii="仿宋_GB2312" w:cs="仿宋_GB2312" w:eastAsia="仿宋_GB2312" w:hAnsi="仿宋_GB2312" w:hint="eastAsia"/>
          <w:color w:val="000000"/>
          <w:sz w:val="30"/>
          <w:szCs w:val="30"/>
        </w:rPr>
      </w:pPr>
    </w:p>
    <w:p>
      <w:pPr>
        <w:pStyle w:val="style90"/>
        <w:jc w:val="center"/>
        <w:rPr>
          <w:rFonts w:ascii="仿宋_GB2312" w:cs="仿宋_GB2312" w:eastAsia="仿宋_GB2312" w:hAnsi="仿宋_GB2312" w:hint="eastAsia"/>
          <w:color w:val="000000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  <w:lang w:eastAsia="zh-CN"/>
        </w:rPr>
        <w:t>湖北师范大学</w:t>
      </w:r>
    </w:p>
    <w:p>
      <w:pPr>
        <w:pStyle w:val="style90"/>
        <w:jc w:val="center"/>
        <w:rPr>
          <w:rFonts w:ascii="仿宋_GB2312" w:cs="仿宋_GB2312" w:eastAsia="仿宋_GB2312" w:hAnsi="仿宋_GB2312" w:hint="eastAsia"/>
          <w:color w:val="000000"/>
          <w:sz w:val="32"/>
          <w:szCs w:val="32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  <w:lang w:eastAsia="zh-CN"/>
        </w:rPr>
        <w:t>学生工作部（处）</w:t>
      </w:r>
    </w:p>
    <w:bookmarkEnd w:id="3"/>
    <w:p>
      <w:pPr>
        <w:pStyle w:val="style90"/>
        <w:rPr>
          <w:rFonts w:eastAsia="宋体" w:hAnsi="宋体"/>
          <w:b/>
          <w:bCs/>
          <w:color w:val="000000"/>
          <w:sz w:val="32"/>
          <w:szCs w:val="32"/>
        </w:rPr>
      </w:pPr>
    </w:p>
    <w:p>
      <w:pPr>
        <w:pStyle w:val="style90"/>
        <w:rPr>
          <w:rFonts w:eastAsia="宋体" w:hAnsi="宋体"/>
          <w:b/>
          <w:bCs/>
          <w:color w:val="000000"/>
          <w:sz w:val="32"/>
          <w:szCs w:val="32"/>
        </w:rPr>
      </w:pPr>
    </w:p>
    <w:p>
      <w:pPr>
        <w:pStyle w:val="style0"/>
        <w:rPr>
          <w:rFonts w:ascii="宋体" w:hAnsi="宋体"/>
          <w:b/>
          <w:bCs/>
        </w:rPr>
      </w:pPr>
    </w:p>
    <w:bookmarkEnd w:id="0"/>
    <w:p>
      <w:pPr>
        <w:pStyle w:val="style0"/>
        <w:ind w:firstLine="241" w:firstLineChars="100"/>
        <w:rPr>
          <w:rFonts w:ascii="宋体" w:eastAsia="仿宋_GB2312" w:hAnsi="宋体"/>
          <w:b/>
          <w:bCs/>
          <w:sz w:val="24"/>
          <w:szCs w:val="28"/>
        </w:rPr>
      </w:pPr>
      <w:r>
        <w:rPr>
          <w:rFonts w:ascii="宋体" w:eastAsia="仿宋_GB2312" w:hAnsi="宋体" w:hint="eastAsia"/>
          <w:b/>
          <w:bCs/>
          <w:sz w:val="24"/>
          <w:szCs w:val="28"/>
        </w:rPr>
        <w:t>一、项目具体方案</w:t>
      </w:r>
    </w:p>
    <w:tbl>
      <w:tblPr>
        <w:tblStyle w:val="style105"/>
        <w:tblW w:w="928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rPr>
          <w:trHeight w:val="430" w:hRule="atLeast"/>
        </w:trPr>
        <w:tc>
          <w:tcPr>
            <w:tcW w:w="9286" w:type="dxa"/>
            <w:tcBorders/>
          </w:tcPr>
          <w:p>
            <w:pPr>
              <w:pStyle w:val="style0"/>
              <w:ind w:firstLine="460" w:firstLineChars="192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（一）学院已具备的软硬件条件（</w:t>
            </w:r>
            <w:r>
              <w:rPr>
                <w:rFonts w:eastAsia="仿宋_GB2312" w:hint="eastAsia"/>
                <w:sz w:val="24"/>
                <w:szCs w:val="28"/>
                <w:lang w:val="en-US" w:eastAsia="zh-CN"/>
              </w:rPr>
              <w:t>3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8"/>
              </w:rPr>
              <w:t>00</w:t>
            </w:r>
            <w:r>
              <w:rPr>
                <w:rFonts w:eastAsia="仿宋_GB2312" w:hint="eastAsia"/>
                <w:sz w:val="24"/>
                <w:szCs w:val="28"/>
              </w:rPr>
              <w:t>字以内）</w:t>
            </w:r>
          </w:p>
          <w:p>
            <w:pPr>
              <w:pStyle w:val="style0"/>
              <w:ind w:firstLine="460" w:firstLineChars="192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（二）活动内容及方案（含活动主题、开展时间、</w:t>
            </w:r>
            <w:r>
              <w:rPr>
                <w:rFonts w:eastAsia="仿宋_GB2312" w:hint="eastAsia"/>
                <w:sz w:val="24"/>
                <w:szCs w:val="28"/>
                <w:lang w:val="en-US" w:eastAsia="zh-CN"/>
              </w:rPr>
              <w:t>活动</w:t>
            </w:r>
            <w:r>
              <w:rPr>
                <w:rFonts w:eastAsia="仿宋_GB2312" w:hint="eastAsia"/>
                <w:sz w:val="24"/>
                <w:szCs w:val="28"/>
              </w:rPr>
              <w:t>地点、</w:t>
            </w:r>
            <w:r>
              <w:rPr>
                <w:rFonts w:eastAsia="仿宋_GB2312" w:hint="eastAsia"/>
                <w:sz w:val="24"/>
                <w:szCs w:val="28"/>
                <w:lang w:val="en-US" w:eastAsia="zh-CN"/>
              </w:rPr>
              <w:t>活动内容、</w:t>
            </w:r>
            <w:r>
              <w:rPr>
                <w:rFonts w:eastAsia="仿宋_GB2312" w:hint="eastAsia"/>
                <w:sz w:val="24"/>
                <w:szCs w:val="28"/>
              </w:rPr>
              <w:t>具体</w:t>
            </w:r>
            <w:r>
              <w:rPr>
                <w:rFonts w:eastAsia="仿宋_GB2312" w:hint="eastAsia"/>
                <w:sz w:val="24"/>
                <w:szCs w:val="28"/>
                <w:lang w:val="en-US" w:eastAsia="zh-CN"/>
              </w:rPr>
              <w:t>流程、创新点</w:t>
            </w:r>
            <w:r>
              <w:rPr>
                <w:rFonts w:eastAsia="仿宋_GB2312" w:hint="eastAsia"/>
                <w:sz w:val="24"/>
                <w:szCs w:val="28"/>
              </w:rPr>
              <w:t>等）</w:t>
            </w:r>
          </w:p>
          <w:p>
            <w:pPr>
              <w:pStyle w:val="style0"/>
              <w:ind w:firstLine="460" w:firstLineChars="192"/>
              <w:rPr>
                <w:rFonts w:cs="Calibri" w:eastAsia="仿宋_GB2312"/>
                <w:color w:val="ff0000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（</w:t>
            </w:r>
            <w:r>
              <w:rPr>
                <w:rFonts w:eastAsia="仿宋_GB2312" w:hint="eastAsia"/>
                <w:sz w:val="24"/>
                <w:szCs w:val="28"/>
                <w:lang w:eastAsia="zh-CN"/>
              </w:rPr>
              <w:t>三</w:t>
            </w:r>
            <w:r>
              <w:rPr>
                <w:rFonts w:eastAsia="仿宋_GB2312" w:hint="eastAsia"/>
                <w:sz w:val="24"/>
                <w:szCs w:val="28"/>
              </w:rPr>
              <w:t>）活动预期效果</w:t>
            </w:r>
            <w:r>
              <w:rPr>
                <w:rFonts w:eastAsia="仿宋_GB2312" w:hint="eastAsia"/>
                <w:sz w:val="24"/>
                <w:szCs w:val="28"/>
                <w:lang w:eastAsia="zh-CN"/>
              </w:rPr>
              <w:t>（含覆盖学生人数、社会影响、活动成果等）</w:t>
            </w: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  <w:p>
            <w:pPr>
              <w:pStyle w:val="style0"/>
              <w:rPr>
                <w:rFonts w:ascii="宋体" w:eastAsia="仿宋_GB2312" w:hAnsi="宋体"/>
                <w:b/>
                <w:bCs/>
                <w:sz w:val="24"/>
                <w:szCs w:val="28"/>
              </w:rPr>
            </w:pPr>
          </w:p>
        </w:tc>
      </w:tr>
    </w:tbl>
    <w:p>
      <w:pPr>
        <w:pStyle w:val="style0"/>
        <w:ind w:firstLine="241" w:firstLineChars="100"/>
        <w:rPr>
          <w:rFonts w:ascii="宋体" w:eastAsia="仿宋_GB2312"/>
          <w:b/>
          <w:bCs/>
          <w:sz w:val="24"/>
          <w:szCs w:val="28"/>
        </w:rPr>
      </w:pPr>
      <w:r>
        <w:rPr>
          <w:rFonts w:ascii="宋体" w:eastAsia="仿宋_GB2312" w:hAnsi="宋体" w:hint="eastAsia"/>
          <w:b/>
          <w:bCs/>
          <w:sz w:val="24"/>
          <w:szCs w:val="28"/>
        </w:rPr>
        <w:t>二、项目预算</w:t>
      </w:r>
    </w:p>
    <w:tbl>
      <w:tblPr>
        <w:tblStyle w:val="style105"/>
        <w:tblpPr w:leftFromText="180" w:rightFromText="180" w:topFromText="0" w:bottomFromText="0" w:vertAnchor="text" w:horzAnchor="margin" w:tblpXSpec="left" w:tblpY="105"/>
        <w:tblW w:w="856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rPr>
          <w:trHeight w:val="5768" w:hRule="atLeast"/>
        </w:trPr>
        <w:tc>
          <w:tcPr>
            <w:tcW w:w="8568" w:type="dxa"/>
            <w:tcBorders/>
          </w:tcPr>
          <w:p>
            <w:pPr>
              <w:pStyle w:val="style4"/>
              <w:ind w:firstLine="120" w:firstLineChars="50"/>
              <w:rPr>
                <w:rFonts w:ascii="仿宋_GB2312" w:cs="仿宋_GB2312" w:eastAsia="仿宋_GB2312"/>
                <w:b w:val="false"/>
                <w:bCs w:val="false"/>
                <w:sz w:val="24"/>
                <w:szCs w:val="24"/>
              </w:rPr>
            </w:pPr>
            <w:r>
              <w:rPr>
                <w:rFonts w:eastAsia="仿宋_GB2312" w:hint="eastAsia"/>
                <w:b w:val="false"/>
                <w:sz w:val="24"/>
                <w:szCs w:val="24"/>
              </w:rPr>
              <w:t>预算与活动内容相匹配，科学合理，注重节约。（按照预计开支逐项填写）</w:t>
            </w:r>
          </w:p>
        </w:tc>
      </w:tr>
    </w:tbl>
    <w:p>
      <w:pPr>
        <w:pStyle w:val="style0"/>
        <w:ind w:firstLine="241" w:firstLineChars="100"/>
        <w:rPr>
          <w:rFonts w:ascii="宋体" w:eastAsia="仿宋_GB2312" w:hAnsi="宋体"/>
          <w:b/>
          <w:bCs/>
          <w:sz w:val="24"/>
          <w:szCs w:val="28"/>
        </w:rPr>
      </w:pPr>
    </w:p>
    <w:p>
      <w:pPr>
        <w:pStyle w:val="style0"/>
        <w:ind w:firstLine="241" w:firstLineChars="100"/>
        <w:rPr>
          <w:rFonts w:cs="Calibri" w:eastAsia="仿宋_GB2312"/>
          <w:sz w:val="24"/>
          <w:szCs w:val="28"/>
        </w:rPr>
      </w:pPr>
      <w:r>
        <w:rPr>
          <w:rFonts w:ascii="宋体" w:eastAsia="仿宋_GB2312" w:hAnsi="宋体" w:hint="eastAsia"/>
          <w:b/>
          <w:bCs/>
          <w:sz w:val="24"/>
          <w:szCs w:val="28"/>
        </w:rPr>
        <w:t>三、学院审核意见</w:t>
      </w:r>
    </w:p>
    <w:tbl>
      <w:tblPr>
        <w:tblStyle w:val="style105"/>
        <w:tblW w:w="84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40"/>
      </w:tblGrid>
      <w:tr>
        <w:trPr>
          <w:trHeight w:val="3158" w:hRule="atLeast"/>
        </w:trPr>
        <w:tc>
          <w:tcPr>
            <w:tcW w:w="1188" w:type="dxa"/>
            <w:tcBorders/>
          </w:tcPr>
          <w:p>
            <w:pPr>
              <w:pStyle w:val="style0"/>
              <w:jc w:val="center"/>
              <w:rPr>
                <w:rFonts w:eastAsia="仿宋_GB2312" w:hAnsi="宋体"/>
                <w:color w:val="000000"/>
                <w:sz w:val="24"/>
                <w:szCs w:val="28"/>
              </w:rPr>
            </w:pPr>
          </w:p>
          <w:p>
            <w:pPr>
              <w:pStyle w:val="style0"/>
              <w:jc w:val="center"/>
              <w:rPr>
                <w:rFonts w:eastAsia="仿宋_GB2312" w:hAnsi="宋体"/>
                <w:color w:val="000000"/>
                <w:sz w:val="24"/>
                <w:szCs w:val="28"/>
              </w:rPr>
            </w:pPr>
          </w:p>
          <w:p>
            <w:pPr>
              <w:pStyle w:val="style0"/>
              <w:jc w:val="center"/>
              <w:rPr>
                <w:rFonts w:eastAsia="仿宋_GB2312" w:hAnsi="宋体"/>
                <w:color w:val="000000"/>
                <w:sz w:val="24"/>
                <w:szCs w:val="28"/>
              </w:rPr>
            </w:pPr>
            <w:r>
              <w:rPr>
                <w:rFonts w:eastAsia="仿宋_GB2312" w:hAnsi="宋体" w:hint="eastAsia"/>
                <w:color w:val="000000"/>
                <w:sz w:val="24"/>
                <w:szCs w:val="28"/>
              </w:rPr>
              <w:t>项目</w:t>
            </w:r>
          </w:p>
          <w:p>
            <w:pPr>
              <w:pStyle w:val="style0"/>
              <w:jc w:val="center"/>
              <w:rPr>
                <w:rFonts w:eastAsia="仿宋_GB2312" w:hAnsi="宋体" w:hint="eastAsia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eastAsia="仿宋_GB2312" w:hAnsi="宋体" w:hint="eastAsia"/>
                <w:color w:val="000000"/>
                <w:sz w:val="24"/>
                <w:szCs w:val="28"/>
              </w:rPr>
              <w:t>负责</w:t>
            </w:r>
            <w:r>
              <w:rPr>
                <w:rFonts w:eastAsia="仿宋_GB2312" w:hAnsi="宋体" w:hint="eastAsia"/>
                <w:color w:val="000000"/>
                <w:sz w:val="24"/>
                <w:szCs w:val="28"/>
                <w:lang w:val="en-US" w:eastAsia="zh-CN"/>
              </w:rPr>
              <w:t>人</w:t>
            </w:r>
          </w:p>
          <w:p>
            <w:pPr>
              <w:pStyle w:val="style0"/>
              <w:jc w:val="center"/>
              <w:rPr>
                <w:rFonts w:eastAsia="仿宋_GB2312" w:hAnsi="宋体"/>
                <w:color w:val="000000"/>
                <w:sz w:val="24"/>
                <w:szCs w:val="28"/>
              </w:rPr>
            </w:pPr>
            <w:r>
              <w:rPr>
                <w:rFonts w:eastAsia="仿宋_GB2312" w:hAnsi="宋体" w:hint="eastAsia"/>
                <w:color w:val="000000"/>
                <w:sz w:val="24"/>
                <w:szCs w:val="28"/>
              </w:rPr>
              <w:t>意见</w:t>
            </w:r>
          </w:p>
        </w:tc>
        <w:tc>
          <w:tcPr>
            <w:tcW w:w="7240" w:type="dxa"/>
            <w:tcBorders/>
          </w:tcPr>
          <w:p>
            <w:pPr>
              <w:pStyle w:val="style0"/>
              <w:rPr>
                <w:rFonts w:eastAsia="仿宋_GB2312" w:hAnsi="宋体"/>
                <w:color w:val="000000"/>
                <w:sz w:val="24"/>
                <w:szCs w:val="28"/>
              </w:rPr>
            </w:pPr>
          </w:p>
          <w:p>
            <w:pPr>
              <w:pStyle w:val="style0"/>
              <w:rPr>
                <w:rFonts w:eastAsia="仿宋_GB2312" w:hAnsi="宋体"/>
                <w:color w:val="000000"/>
                <w:sz w:val="24"/>
                <w:szCs w:val="28"/>
              </w:rPr>
            </w:pPr>
          </w:p>
          <w:p>
            <w:pPr>
              <w:pStyle w:val="style0"/>
              <w:rPr>
                <w:rFonts w:eastAsia="仿宋_GB2312" w:hAnsi="宋体"/>
                <w:color w:val="000000"/>
                <w:sz w:val="24"/>
                <w:szCs w:val="28"/>
              </w:rPr>
            </w:pPr>
          </w:p>
          <w:p>
            <w:pPr>
              <w:pStyle w:val="style0"/>
              <w:rPr>
                <w:rFonts w:eastAsia="仿宋_GB2312" w:hAnsi="宋体"/>
                <w:color w:val="000000"/>
                <w:sz w:val="24"/>
                <w:szCs w:val="28"/>
              </w:rPr>
            </w:pPr>
          </w:p>
          <w:p>
            <w:pPr>
              <w:pStyle w:val="style0"/>
              <w:rPr>
                <w:rFonts w:eastAsia="仿宋_GB2312" w:hAnsi="宋体"/>
                <w:color w:val="000000"/>
                <w:sz w:val="24"/>
                <w:szCs w:val="28"/>
              </w:rPr>
            </w:pPr>
          </w:p>
          <w:p>
            <w:pPr>
              <w:pStyle w:val="style0"/>
              <w:rPr>
                <w:rFonts w:eastAsia="仿宋_GB2312" w:hAnsi="宋体"/>
                <w:color w:val="000000"/>
                <w:sz w:val="24"/>
                <w:szCs w:val="28"/>
              </w:rPr>
            </w:pPr>
          </w:p>
          <w:p>
            <w:pPr>
              <w:pStyle w:val="style0"/>
              <w:rPr>
                <w:rFonts w:eastAsia="仿宋_GB2312" w:hAnsi="宋体" w:hint="eastAsia"/>
                <w:color w:val="000000"/>
                <w:sz w:val="24"/>
                <w:szCs w:val="28"/>
              </w:rPr>
            </w:pPr>
          </w:p>
          <w:p>
            <w:pPr>
              <w:pStyle w:val="style0"/>
              <w:rPr>
                <w:rFonts w:eastAsia="仿宋_GB2312" w:hAnsi="宋体" w:hint="eastAsia"/>
                <w:color w:val="000000"/>
                <w:sz w:val="24"/>
                <w:szCs w:val="28"/>
              </w:rPr>
            </w:pPr>
          </w:p>
          <w:p>
            <w:pPr>
              <w:pStyle w:val="style0"/>
              <w:rPr>
                <w:rFonts w:cs="Calibri" w:eastAsia="仿宋_GB2312"/>
                <w:sz w:val="24"/>
                <w:szCs w:val="28"/>
              </w:rPr>
            </w:pPr>
            <w:r>
              <w:rPr>
                <w:rFonts w:eastAsia="仿宋_GB2312" w:hAnsi="宋体" w:hint="eastAsia"/>
                <w:color w:val="000000"/>
                <w:sz w:val="24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eastAsia="仿宋_GB2312" w:hAnsi="宋体" w:hint="eastAsia"/>
                <w:color w:val="000000"/>
                <w:sz w:val="24"/>
                <w:szCs w:val="28"/>
              </w:rPr>
              <w:t>签名：</w:t>
            </w:r>
            <w:r>
              <w:rPr>
                <w:rFonts w:eastAsia="仿宋_GB2312" w:hAnsi="宋体" w:hint="eastAsia"/>
                <w:color w:val="000000"/>
                <w:sz w:val="24"/>
                <w:szCs w:val="28"/>
                <w:lang w:val="en-US" w:eastAsia="zh-CN"/>
              </w:rPr>
              <w:t xml:space="preserve">               </w:t>
            </w:r>
            <w:r>
              <w:rPr>
                <w:rFonts w:eastAsia="仿宋_GB2312" w:hAnsi="宋体" w:hint="eastAsia"/>
                <w:color w:val="000000"/>
                <w:spacing w:val="4"/>
                <w:sz w:val="24"/>
                <w:szCs w:val="28"/>
              </w:rPr>
              <w:t>年</w:t>
            </w:r>
            <w:r>
              <w:rPr>
                <w:rFonts w:eastAsia="仿宋_GB2312" w:hAnsi="宋体" w:hint="eastAsia"/>
                <w:color w:val="000000"/>
                <w:spacing w:val="4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 w:hAnsi="宋体" w:hint="eastAsia"/>
                <w:color w:val="000000"/>
                <w:spacing w:val="4"/>
                <w:sz w:val="24"/>
                <w:szCs w:val="28"/>
              </w:rPr>
              <w:t>　月　</w:t>
            </w:r>
            <w:r>
              <w:rPr>
                <w:rFonts w:eastAsia="仿宋_GB2312" w:hAnsi="宋体" w:hint="eastAsia"/>
                <w:color w:val="000000"/>
                <w:spacing w:val="4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 w:hAnsi="宋体" w:hint="eastAsia"/>
                <w:color w:val="000000"/>
                <w:spacing w:val="4"/>
                <w:sz w:val="24"/>
                <w:szCs w:val="28"/>
              </w:rPr>
              <w:t>日</w:t>
            </w:r>
          </w:p>
        </w:tc>
      </w:tr>
      <w:tr>
        <w:tblPrEx/>
        <w:trPr>
          <w:trHeight w:val="3197" w:hRule="atLeast"/>
        </w:trPr>
        <w:tc>
          <w:tcPr>
            <w:tcW w:w="1188" w:type="dxa"/>
            <w:tcBorders/>
          </w:tcPr>
          <w:p>
            <w:pPr>
              <w:pStyle w:val="style0"/>
              <w:jc w:val="center"/>
              <w:rPr>
                <w:rFonts w:eastAsia="仿宋_GB2312" w:hAnsi="宋体"/>
                <w:color w:val="000000"/>
                <w:sz w:val="24"/>
                <w:szCs w:val="28"/>
              </w:rPr>
            </w:pPr>
          </w:p>
          <w:p>
            <w:pPr>
              <w:pStyle w:val="style0"/>
              <w:jc w:val="center"/>
              <w:rPr>
                <w:rFonts w:eastAsia="仿宋_GB2312" w:hAnsi="宋体"/>
                <w:color w:val="000000"/>
                <w:sz w:val="24"/>
                <w:szCs w:val="28"/>
              </w:rPr>
            </w:pPr>
          </w:p>
          <w:p>
            <w:pPr>
              <w:pStyle w:val="style0"/>
              <w:jc w:val="center"/>
              <w:rPr>
                <w:rFonts w:eastAsia="仿宋_GB2312" w:hAnsi="宋体"/>
                <w:color w:val="000000"/>
                <w:sz w:val="24"/>
                <w:szCs w:val="28"/>
              </w:rPr>
            </w:pPr>
            <w:r>
              <w:rPr>
                <w:rFonts w:eastAsia="仿宋_GB2312" w:hAnsi="宋体" w:hint="eastAsia"/>
                <w:color w:val="000000"/>
                <w:sz w:val="24"/>
                <w:szCs w:val="28"/>
              </w:rPr>
              <w:t>学院</w:t>
            </w:r>
          </w:p>
          <w:p>
            <w:pPr>
              <w:pStyle w:val="style0"/>
              <w:jc w:val="center"/>
              <w:rPr>
                <w:rFonts w:eastAsia="仿宋_GB2312" w:hAnsi="宋体"/>
                <w:color w:val="000000"/>
                <w:sz w:val="24"/>
                <w:szCs w:val="28"/>
              </w:rPr>
            </w:pPr>
            <w:r>
              <w:rPr>
                <w:rFonts w:eastAsia="仿宋_GB2312" w:hAnsi="宋体" w:hint="eastAsia"/>
                <w:color w:val="000000"/>
                <w:sz w:val="24"/>
                <w:szCs w:val="28"/>
              </w:rPr>
              <w:t>分管</w:t>
            </w:r>
          </w:p>
          <w:p>
            <w:pPr>
              <w:pStyle w:val="style0"/>
              <w:jc w:val="center"/>
              <w:rPr>
                <w:rFonts w:eastAsia="仿宋_GB2312" w:hAnsi="宋体"/>
                <w:color w:val="000000"/>
                <w:sz w:val="24"/>
                <w:szCs w:val="28"/>
              </w:rPr>
            </w:pPr>
            <w:r>
              <w:rPr>
                <w:rFonts w:eastAsia="仿宋_GB2312" w:hAnsi="宋体" w:hint="eastAsia"/>
                <w:color w:val="000000"/>
                <w:sz w:val="24"/>
                <w:szCs w:val="28"/>
              </w:rPr>
              <w:t>学生</w:t>
            </w:r>
          </w:p>
          <w:p>
            <w:pPr>
              <w:pStyle w:val="style0"/>
              <w:jc w:val="center"/>
              <w:rPr>
                <w:rFonts w:eastAsia="仿宋_GB2312" w:hAnsi="宋体"/>
                <w:color w:val="000000"/>
                <w:sz w:val="24"/>
                <w:szCs w:val="28"/>
              </w:rPr>
            </w:pPr>
            <w:r>
              <w:rPr>
                <w:rFonts w:eastAsia="仿宋_GB2312" w:hAnsi="宋体" w:hint="eastAsia"/>
                <w:color w:val="000000"/>
                <w:sz w:val="24"/>
                <w:szCs w:val="28"/>
              </w:rPr>
              <w:t>工作</w:t>
            </w:r>
          </w:p>
          <w:p>
            <w:pPr>
              <w:pStyle w:val="style0"/>
              <w:jc w:val="center"/>
              <w:rPr>
                <w:rFonts w:eastAsia="仿宋_GB2312" w:hAnsi="宋体" w:hint="eastAsia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eastAsia="仿宋_GB2312" w:hAnsi="宋体" w:hint="eastAsia"/>
                <w:color w:val="000000"/>
                <w:sz w:val="24"/>
                <w:szCs w:val="28"/>
              </w:rPr>
              <w:t>副书</w:t>
            </w:r>
            <w:r>
              <w:rPr>
                <w:rFonts w:eastAsia="仿宋_GB2312" w:hAnsi="宋体" w:hint="eastAsia"/>
                <w:color w:val="000000"/>
                <w:sz w:val="24"/>
                <w:szCs w:val="28"/>
                <w:lang w:val="en-US" w:eastAsia="zh-CN"/>
              </w:rPr>
              <w:t>记</w:t>
            </w:r>
          </w:p>
          <w:p>
            <w:pPr>
              <w:pStyle w:val="style0"/>
              <w:jc w:val="center"/>
              <w:rPr>
                <w:rFonts w:eastAsia="仿宋_GB2312" w:hAnsi="宋体"/>
                <w:color w:val="000000"/>
                <w:sz w:val="24"/>
                <w:szCs w:val="28"/>
              </w:rPr>
            </w:pPr>
            <w:r>
              <w:rPr>
                <w:rFonts w:eastAsia="仿宋_GB2312" w:hAnsi="宋体" w:hint="eastAsia"/>
                <w:color w:val="000000"/>
                <w:sz w:val="24"/>
                <w:szCs w:val="28"/>
              </w:rPr>
              <w:t>意见</w:t>
            </w:r>
          </w:p>
        </w:tc>
        <w:tc>
          <w:tcPr>
            <w:tcW w:w="7240" w:type="dxa"/>
            <w:tcBorders/>
          </w:tcPr>
          <w:p>
            <w:pPr>
              <w:pStyle w:val="style0"/>
              <w:rPr>
                <w:rFonts w:eastAsia="仿宋_GB2312" w:hAnsi="宋体"/>
                <w:color w:val="000000"/>
                <w:sz w:val="24"/>
                <w:szCs w:val="28"/>
              </w:rPr>
            </w:pPr>
          </w:p>
          <w:p>
            <w:pPr>
              <w:pStyle w:val="style0"/>
              <w:rPr>
                <w:rFonts w:eastAsia="仿宋_GB2312" w:hAnsi="宋体"/>
                <w:color w:val="000000"/>
                <w:sz w:val="24"/>
                <w:szCs w:val="28"/>
              </w:rPr>
            </w:pPr>
          </w:p>
          <w:p>
            <w:pPr>
              <w:pStyle w:val="style0"/>
              <w:rPr>
                <w:rFonts w:eastAsia="仿宋_GB2312" w:hAnsi="宋体"/>
                <w:color w:val="000000"/>
                <w:sz w:val="24"/>
                <w:szCs w:val="28"/>
              </w:rPr>
            </w:pPr>
          </w:p>
          <w:p>
            <w:pPr>
              <w:pStyle w:val="style0"/>
              <w:rPr>
                <w:rFonts w:eastAsia="仿宋_GB2312" w:hAnsi="宋体"/>
                <w:color w:val="000000"/>
                <w:sz w:val="24"/>
                <w:szCs w:val="28"/>
              </w:rPr>
            </w:pPr>
          </w:p>
          <w:p>
            <w:pPr>
              <w:pStyle w:val="style0"/>
              <w:jc w:val="right"/>
              <w:rPr>
                <w:rFonts w:eastAsia="仿宋_GB2312" w:hAnsi="宋体"/>
                <w:color w:val="000000"/>
                <w:sz w:val="24"/>
                <w:szCs w:val="28"/>
              </w:rPr>
            </w:pPr>
          </w:p>
          <w:p>
            <w:pPr>
              <w:pStyle w:val="style0"/>
              <w:jc w:val="right"/>
              <w:rPr>
                <w:rFonts w:eastAsia="仿宋_GB2312" w:hAnsi="宋体"/>
                <w:color w:val="000000"/>
                <w:sz w:val="24"/>
                <w:szCs w:val="28"/>
              </w:rPr>
            </w:pPr>
          </w:p>
          <w:p>
            <w:pPr>
              <w:pStyle w:val="style0"/>
              <w:jc w:val="right"/>
              <w:rPr>
                <w:rFonts w:eastAsia="仿宋_GB2312" w:hAnsi="宋体"/>
                <w:color w:val="000000"/>
                <w:sz w:val="24"/>
                <w:szCs w:val="28"/>
              </w:rPr>
            </w:pPr>
          </w:p>
          <w:p>
            <w:pPr>
              <w:pStyle w:val="style0"/>
              <w:jc w:val="right"/>
              <w:rPr>
                <w:rFonts w:eastAsia="仿宋_GB2312" w:hAnsi="宋体"/>
                <w:color w:val="000000"/>
                <w:sz w:val="24"/>
                <w:szCs w:val="28"/>
              </w:rPr>
            </w:pPr>
          </w:p>
          <w:p>
            <w:pPr>
              <w:pStyle w:val="style0"/>
              <w:jc w:val="both"/>
              <w:rPr>
                <w:rFonts w:eastAsia="仿宋_GB2312" w:hAnsi="宋体" w:hint="eastAsia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eastAsia="仿宋_GB2312" w:hAnsi="宋体" w:hint="eastAsia"/>
                <w:color w:val="000000"/>
                <w:sz w:val="24"/>
                <w:szCs w:val="28"/>
                <w:lang w:val="en-US" w:eastAsia="zh-CN"/>
              </w:rPr>
              <w:t xml:space="preserve">                          </w:t>
            </w:r>
          </w:p>
          <w:p>
            <w:pPr>
              <w:pStyle w:val="style0"/>
              <w:ind w:firstLine="3120" w:firstLineChars="1300"/>
              <w:jc w:val="both"/>
              <w:rPr>
                <w:rFonts w:cs="Calibri" w:eastAsia="仿宋_GB2312"/>
                <w:sz w:val="24"/>
                <w:szCs w:val="28"/>
              </w:rPr>
            </w:pPr>
            <w:r>
              <w:rPr>
                <w:rFonts w:eastAsia="仿宋_GB2312" w:hAnsi="宋体" w:hint="eastAsia"/>
                <w:color w:val="000000"/>
                <w:sz w:val="24"/>
                <w:szCs w:val="28"/>
              </w:rPr>
              <w:t>签名（盖章）：</w:t>
            </w:r>
            <w:r>
              <w:rPr>
                <w:rFonts w:eastAsia="仿宋_GB2312" w:hAnsi="宋体" w:hint="eastAsia"/>
                <w:color w:val="000000"/>
                <w:sz w:val="24"/>
                <w:szCs w:val="28"/>
                <w:lang w:val="en-US" w:eastAsia="zh-CN"/>
              </w:rPr>
              <w:t xml:space="preserve">         </w:t>
            </w:r>
            <w:r>
              <w:rPr>
                <w:rFonts w:eastAsia="仿宋_GB2312" w:hAnsi="宋体" w:hint="eastAsia"/>
                <w:color w:val="000000"/>
                <w:spacing w:val="4"/>
                <w:sz w:val="24"/>
                <w:szCs w:val="28"/>
              </w:rPr>
              <w:t>年　</w:t>
            </w:r>
            <w:r>
              <w:rPr>
                <w:rFonts w:eastAsia="仿宋_GB2312" w:hAnsi="宋体" w:hint="eastAsia"/>
                <w:color w:val="000000"/>
                <w:spacing w:val="4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 w:hAnsi="宋体" w:hint="eastAsia"/>
                <w:color w:val="000000"/>
                <w:spacing w:val="4"/>
                <w:sz w:val="24"/>
                <w:szCs w:val="28"/>
              </w:rPr>
              <w:t>月</w:t>
            </w:r>
            <w:r>
              <w:rPr>
                <w:rFonts w:eastAsia="仿宋_GB2312" w:hAnsi="宋体" w:hint="eastAsia"/>
                <w:color w:val="000000"/>
                <w:spacing w:val="4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 w:hAnsi="宋体" w:hint="eastAsia"/>
                <w:color w:val="000000"/>
                <w:spacing w:val="4"/>
                <w:sz w:val="24"/>
                <w:szCs w:val="28"/>
              </w:rPr>
              <w:t>　日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4">
    <w:name w:val="heading 4"/>
    <w:basedOn w:val="style0"/>
    <w:next w:val="style0"/>
    <w:qFormat/>
    <w:uiPriority w:val="0"/>
    <w:pPr>
      <w:keepNext/>
      <w:keepLines/>
      <w:spacing w:before="120" w:after="120"/>
      <w:outlineLvl w:val="3"/>
    </w:pPr>
    <w:rPr>
      <w:rFonts w:cs="宋体"/>
      <w:b/>
      <w:bCs/>
      <w:sz w:val="23"/>
      <w:szCs w:val="23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0">
    <w:name w:val="Plain Text"/>
    <w:basedOn w:val="style0"/>
    <w:next w:val="style90"/>
    <w:qFormat/>
    <w:uiPriority w:val="0"/>
    <w:pPr/>
    <w:rPr>
      <w:rFonts w:ascii="宋体" w:eastAsia="Times New Roman" w:hAnsi="Courier New"/>
      <w:sz w:val="20"/>
      <w:szCs w:val="20"/>
    </w:r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0"/>
    <w:rPr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0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Words>255</Words>
  <Pages>3</Pages>
  <Characters>262</Characters>
  <Application>WPS Office</Application>
  <DocSecurity>0</DocSecurity>
  <Paragraphs>105</Paragraphs>
  <ScaleCrop>false</ScaleCrop>
  <Company>Sky123.Org</Company>
  <LinksUpToDate>false</LinksUpToDate>
  <CharactersWithSpaces>446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TB371FC</lastModifiedBy>
  <dcterms:modified xsi:type="dcterms:W3CDTF">2025-04-15T00:26:37Z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e3053c47f4c74cae882b0df6229f80be_23</vt:lpwstr>
  </property>
</Properties>
</file>