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44"/>
          <w:szCs w:val="44"/>
        </w:rPr>
        <w:t>湖北师范大学学位授予仪式注意事项</w:t>
      </w:r>
    </w:p>
    <w:bookmarkEnd w:id="0"/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一、毕业典礼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中学位授予仪式</w:t>
      </w:r>
      <w:r>
        <w:rPr>
          <w:rFonts w:hint="eastAsia" w:ascii="仿宋_GB2312" w:hAnsi="仿宋_GB2312" w:eastAsia="仿宋_GB2312" w:cs="仿宋_GB2312"/>
          <w:sz w:val="32"/>
          <w:szCs w:val="32"/>
        </w:rPr>
        <w:t>将安排毕业生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上台领取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学位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证书，由校领导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校学位评定委员会成员为毕业生颁发证书、拨帽穗；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引导下，学生列队上台，走到学位授予人前面，面对学位授予人标准鞠躬；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三、学生稍微低头，学位授予人把流苏从学位获得者帽檐的右前侧移到左前侧中部，并呈自然下垂状；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四、学位授予人授予学位证书；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五、学生抬头同时伸出双手从学位授予人手中接过学位证书；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六、学生接过证书后，左手顺势握住证书下方，将证书正面朝外，平贴近左胸前，右手前伸与学位授予人握手，自然转身面向观众，合影；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引导下学生走下主席台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回到原座位继续观礼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八、毕业典礼结束时，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请毕业生带好个人物品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不要遗漏，按要求归还学位服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83259C4"/>
    <w:rsid w:val="4832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2024-06-11T11:50:00Z</dcterms:created>
  <dc:creator>loading.</dc:creator>
  <cp:lastModifiedBy>loading.</cp:lastModifiedBy>
  <dcterms:modified xsi:type="dcterms:W3CDTF">2024-06-11T11:51:20Z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412096FCD0F8404CA4D6F0CD0422D646_11</vt:lpwstr>
  </property>
</Properties>
</file>